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29"/>
        </w:tabs>
        <w:spacing w:line="3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</w:p>
    <w:p>
      <w:pPr>
        <w:tabs>
          <w:tab w:val="left" w:pos="5529"/>
        </w:tabs>
        <w:spacing w:beforeLines="100" w:line="220" w:lineRule="exact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kern w:val="0"/>
          <w:sz w:val="44"/>
          <w:szCs w:val="44"/>
        </w:rPr>
        <w:t>辽宁省2020年第二批拟更名高新技术企业名单</w:t>
      </w:r>
    </w:p>
    <w:p>
      <w:pPr>
        <w:tabs>
          <w:tab w:val="left" w:pos="5529"/>
        </w:tabs>
        <w:spacing w:beforeLines="100" w:line="220" w:lineRule="exact"/>
        <w:jc w:val="center"/>
        <w:rPr>
          <w:rFonts w:ascii="宋体" w:hAnsi="宋体" w:cs="宋体"/>
          <w:b/>
          <w:bCs/>
          <w:spacing w:val="-20"/>
          <w:kern w:val="0"/>
          <w:sz w:val="18"/>
          <w:szCs w:val="18"/>
        </w:rPr>
      </w:pPr>
    </w:p>
    <w:tbl>
      <w:tblPr>
        <w:tblStyle w:val="4"/>
        <w:tblW w:w="55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761"/>
        <w:gridCol w:w="2371"/>
        <w:gridCol w:w="209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exact"/>
          <w:jc w:val="center"/>
        </w:trPr>
        <w:tc>
          <w:tcPr>
            <w:tcW w:w="386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46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原企业名称</w:t>
            </w:r>
          </w:p>
        </w:tc>
        <w:tc>
          <w:tcPr>
            <w:tcW w:w="1261" w:type="pct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更名后企业名称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ind w:right="-2" w:rightChars="-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高企证书编号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1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沈阳七斗洐星科技有限公司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沈阳七斗洐星网络股份有限公司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GR201921001209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2019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12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2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沈阳润通机电设备安装工程有限公司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沈阳润通建设工程有限公司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GR201821000667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2018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11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3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沈阳谷实饲料有限公司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谷实生物科技（沈阳）有限公司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GR201921000716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2019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10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4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沈阳视界树文化传播有限公司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沈阳视界树科技股份有限公司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GR201921000054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2019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7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5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沈阳众志成软件有限公司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沈阳众志成软件股份有限公司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GR201921001193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2019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12</w:t>
            </w:r>
            <w:r>
              <w:rPr>
                <w:rFonts w:hint="eastAsia" w:ascii="宋体" w:hAnsi="宋体" w:cs="仿宋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bookmarkStart w:id="0" w:name="_Hlk358447827"/>
            <w:r>
              <w:rPr>
                <w:rFonts w:hint="eastAsia" w:cs="Tahoma"/>
                <w:color w:val="000000"/>
                <w:sz w:val="24"/>
              </w:rPr>
              <w:t>6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东北岩土工程勘察总公司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东北岩土工程勘察有限公司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GR201921001052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2019-12-2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7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荣信汇科电气技术有限责任公司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荣信汇科电气股份有限公司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GR201821000724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2018-11-30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8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鞍山锋速精密设备有限公司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鞍山金橙子科技有限公司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GR201921001314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2019-12-2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9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铁岭郁青种业科技有限责任公司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辽宁九圣禾郁青种业有限公司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GR201921000988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2019-12-2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10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辽宁麦琪化工有限公司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辽宁麦琪新材料集团有限公司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GR201821000527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2018-10-12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11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辽宁来特丰科技股份有限公司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辽阳来特风木业有限公司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333C48"/>
                <w:szCs w:val="21"/>
                <w:shd w:val="clear" w:color="auto" w:fill="FFFFFF"/>
              </w:rPr>
              <w:t>GR201921001139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2019-12-2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12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辽宁万朋测绘地理信息科技开发有限公司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万朋信息产业有限公司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C48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C48"/>
                <w:szCs w:val="21"/>
                <w:shd w:val="clear" w:color="auto" w:fill="FFFFFF"/>
              </w:rPr>
              <w:t>GR201921000889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2019-10-11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13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辽宁东禹防水材料有限公司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辽宁东禹防水科技集团有限公司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333C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C48"/>
                <w:sz w:val="24"/>
                <w:szCs w:val="24"/>
                <w:shd w:val="clear" w:color="auto" w:fill="FFFFFF"/>
              </w:rPr>
              <w:t>GR201821000343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  <w:szCs w:val="24"/>
              </w:rPr>
              <w:t>2018-10-12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14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辽宁健德电动环卫车辆科技有限公司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辽宁健德智能环境科技有限公司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333C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C48"/>
                <w:sz w:val="24"/>
                <w:szCs w:val="24"/>
                <w:shd w:val="clear" w:color="auto" w:fill="FFFFFF"/>
              </w:rPr>
              <w:t>GR201821000417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  <w:szCs w:val="24"/>
              </w:rPr>
              <w:t>2018-10-12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cs="Tahoma"/>
                <w:color w:val="000000"/>
                <w:sz w:val="24"/>
              </w:rPr>
            </w:pPr>
            <w:r>
              <w:rPr>
                <w:rFonts w:hint="eastAsia" w:cs="Tahoma"/>
                <w:color w:val="000000"/>
                <w:sz w:val="24"/>
              </w:rPr>
              <w:t>15</w:t>
            </w:r>
          </w:p>
        </w:tc>
        <w:tc>
          <w:tcPr>
            <w:tcW w:w="1468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辽宁顺达机械制造有限公司</w:t>
            </w:r>
          </w:p>
        </w:tc>
        <w:tc>
          <w:tcPr>
            <w:tcW w:w="1261" w:type="pct"/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 w:val="24"/>
              </w:rPr>
              <w:t>辽宁顺达机械制造（集团）有限公司</w:t>
            </w:r>
          </w:p>
        </w:tc>
        <w:tc>
          <w:tcPr>
            <w:tcW w:w="11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333C4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C48"/>
                <w:sz w:val="24"/>
                <w:szCs w:val="24"/>
                <w:shd w:val="clear" w:color="auto" w:fill="FFFFFF"/>
              </w:rPr>
              <w:t>GR2017210000684</w:t>
            </w: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wordWrap w:val="0"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2017-11-17</w:t>
            </w:r>
          </w:p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widowControl/>
        <w:rPr>
          <w:rFonts w:cs="Tahoma"/>
          <w:color w:val="000000"/>
          <w:sz w:val="24"/>
        </w:rPr>
      </w:pP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A64"/>
    <w:rsid w:val="003F6991"/>
    <w:rsid w:val="004067BE"/>
    <w:rsid w:val="0058384C"/>
    <w:rsid w:val="00584ED8"/>
    <w:rsid w:val="005D6E0D"/>
    <w:rsid w:val="00670A64"/>
    <w:rsid w:val="006B0562"/>
    <w:rsid w:val="007864D0"/>
    <w:rsid w:val="0098539B"/>
    <w:rsid w:val="00C46ECD"/>
    <w:rsid w:val="00CE5542"/>
    <w:rsid w:val="00E9698C"/>
    <w:rsid w:val="00EB525D"/>
    <w:rsid w:val="00F77CA4"/>
    <w:rsid w:val="00FF3078"/>
    <w:rsid w:val="7A8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1248</Characters>
  <Lines>10</Lines>
  <Paragraphs>2</Paragraphs>
  <TotalTime>419</TotalTime>
  <ScaleCrop>false</ScaleCrop>
  <LinksUpToDate>false</LinksUpToDate>
  <CharactersWithSpaces>1464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2020-12-25T02:31:00Z</dcterms:created>
  <dc:creator>Administrator</dc:creator>
  <cp:lastModifiedBy>Q.</cp:lastModifiedBy>
  <cp:lastPrinted>2020-12-28T06:32:00Z</cp:lastPrinted>
  <dcterms:modified xsi:type="dcterms:W3CDTF">2020-12-28T07:08:44Z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